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5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2793048</wp:posOffset>
                </wp:positionH>
                <wp:positionV relativeFrom="page">
                  <wp:posOffset>3405188</wp:posOffset>
                </wp:positionV>
                <wp:extent cx="237490" cy="2286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32018" y="3670463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2793048</wp:posOffset>
                </wp:positionH>
                <wp:positionV relativeFrom="page">
                  <wp:posOffset>3405188</wp:posOffset>
                </wp:positionV>
                <wp:extent cx="237490" cy="228600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49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6107113</wp:posOffset>
                </wp:positionH>
                <wp:positionV relativeFrom="page">
                  <wp:posOffset>3405188</wp:posOffset>
                </wp:positionV>
                <wp:extent cx="237490" cy="2286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32018" y="3670463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6107113</wp:posOffset>
                </wp:positionH>
                <wp:positionV relativeFrom="page">
                  <wp:posOffset>3405188</wp:posOffset>
                </wp:positionV>
                <wp:extent cx="237490" cy="228600"/>
                <wp:effectExtent b="0" l="0" r="0" t="0"/>
                <wp:wrapNone/>
                <wp:docPr id="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49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tbl>
      <w:tblPr>
        <w:tblStyle w:val="Table1"/>
        <w:tblW w:w="10068.0" w:type="dxa"/>
        <w:jc w:val="left"/>
        <w:tblInd w:w="1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23"/>
        <w:gridCol w:w="5245"/>
        <w:tblGridChange w:id="0">
          <w:tblGrid>
            <w:gridCol w:w="4823"/>
            <w:gridCol w:w="5245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2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ind w:left="382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TIPO DE INFORME</w:t>
            </w:r>
          </w:p>
        </w:tc>
      </w:tr>
      <w:tr>
        <w:trPr>
          <w:cantSplit w:val="0"/>
          <w:trHeight w:val="13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widowControl w:val="0"/>
              <w:tabs>
                <w:tab w:val="left" w:leader="none" w:pos="3240"/>
                <w:tab w:val="left" w:leader="none" w:pos="6203"/>
              </w:tabs>
              <w:spacing w:after="0" w:before="212" w:line="240" w:lineRule="auto"/>
              <w:ind w:left="67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PARCIAL</w:t>
              <w:tab/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.66666666666667"/>
                <w:szCs w:val="36.66666666666667"/>
                <w:vertAlign w:val="superscript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FINAL</w:t>
            </w:r>
          </w:p>
          <w:p w:rsidR="00000000" w:rsidDel="00000000" w:rsidP="00000000" w:rsidRDefault="00000000" w:rsidRPr="00000000" w14:paraId="00000006">
            <w:pPr>
              <w:widowControl w:val="0"/>
              <w:tabs>
                <w:tab w:val="left" w:leader="none" w:pos="2454"/>
              </w:tabs>
              <w:spacing w:after="0" w:before="276" w:line="240" w:lineRule="auto"/>
              <w:ind w:left="62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Número:</w:t>
              <w:tab/>
              <w:t xml:space="preserve">01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8">
            <w:pPr>
              <w:widowControl w:val="0"/>
              <w:tabs>
                <w:tab w:val="left" w:leader="none" w:pos="1881"/>
              </w:tabs>
              <w:spacing w:after="0" w:before="55" w:line="240" w:lineRule="auto"/>
              <w:ind w:left="145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  <w:tab/>
              <w:t xml:space="preserve">ASPECTOS GENERALES DE CONTRATO Y SU EJECUCIÓN</w:t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widowControl w:val="0"/>
              <w:spacing w:after="0" w:before="77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Contrato No. 4143.010.26.1.0819 de 2025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widowControl w:val="0"/>
              <w:spacing w:after="0" w:line="263.0000000000000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completo del contratista: DEISY PATRICIA GONZALEZ FIGUEROA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widowControl w:val="0"/>
              <w:spacing w:after="0" w:before="29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 de identificación: C.C.66923909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widowControl w:val="0"/>
              <w:spacing w:after="0" w:line="25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DIANA PATRICIA MONTES PEÑA</w:t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widowControl w:val="0"/>
              <w:spacing w:after="0" w:line="27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 Educación </w:t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widowControl w:val="0"/>
              <w:spacing w:after="0" w:before="38" w:line="240" w:lineRule="auto"/>
              <w:ind w:left="72" w:right="51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 Del Contrato: Prestación De Servicios Profesionales A Favor De La Secretaría De Educación Distrital De Santiago De Cali.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left" w:leader="none" w:pos="4095"/>
              </w:tabs>
              <w:spacing w:after="0" w:before="55" w:line="240" w:lineRule="auto"/>
              <w:ind w:left="366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  <w:tab/>
              <w:t xml:space="preserve">INFORME JURÍDICO</w:t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widowControl w:val="0"/>
              <w:spacing w:after="0" w:line="274" w:lineRule="auto"/>
              <w:ind w:left="1580" w:right="1569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ind w:left="1578" w:right="1569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09/abril/2025</w:t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spacing w:after="0" w:line="274" w:lineRule="auto"/>
              <w:ind w:left="1615" w:right="1607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ind w:left="1615" w:right="1606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30/junio/2025</w:t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E">
            <w:pPr>
              <w:widowControl w:val="0"/>
              <w:tabs>
                <w:tab w:val="left" w:leader="none" w:pos="2060"/>
                <w:tab w:val="left" w:leader="none" w:pos="2484"/>
                <w:tab w:val="left" w:leader="none" w:pos="3663"/>
                <w:tab w:val="left" w:leader="none" w:pos="5233"/>
                <w:tab w:val="left" w:leader="none" w:pos="5744"/>
                <w:tab w:val="left" w:leader="none" w:pos="6744"/>
                <w:tab w:val="left" w:leader="none" w:pos="7101"/>
                <w:tab w:val="left" w:leader="none" w:pos="8247"/>
                <w:tab w:val="left" w:leader="none" w:pos="8755"/>
                <w:tab w:val="left" w:leader="none" w:pos="9727"/>
              </w:tabs>
              <w:spacing w:after="0" w:line="240" w:lineRule="auto"/>
              <w:ind w:left="72" w:right="61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0">
            <w:pPr>
              <w:widowControl w:val="0"/>
              <w:spacing w:after="0" w:line="271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2">
            <w:pPr>
              <w:widowControl w:val="0"/>
              <w:spacing w:after="0" w:line="271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4">
            <w:pPr>
              <w:widowControl w:val="0"/>
              <w:spacing w:after="0" w:line="25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0" w:line="25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widowControl w:val="0"/>
              <w:spacing w:after="0" w:line="256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Terminación anticipada: N/A</w:t>
            </w:r>
          </w:p>
        </w:tc>
      </w:tr>
    </w:tbl>
    <w:p w:rsidR="00000000" w:rsidDel="00000000" w:rsidP="00000000" w:rsidRDefault="00000000" w:rsidRPr="00000000" w14:paraId="00000029">
      <w:pPr>
        <w:widowControl w:val="0"/>
        <w:spacing w:after="0" w:before="5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91.0" w:type="dxa"/>
        <w:jc w:val="left"/>
        <w:tblInd w:w="1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"/>
        <w:gridCol w:w="59"/>
        <w:gridCol w:w="2488"/>
        <w:gridCol w:w="593"/>
        <w:gridCol w:w="1113"/>
        <w:gridCol w:w="783"/>
        <w:gridCol w:w="2489"/>
        <w:gridCol w:w="1217"/>
        <w:gridCol w:w="638"/>
        <w:gridCol w:w="673"/>
        <w:gridCol w:w="120"/>
        <w:tblGridChange w:id="0">
          <w:tblGrid>
            <w:gridCol w:w="18"/>
            <w:gridCol w:w="59"/>
            <w:gridCol w:w="2488"/>
            <w:gridCol w:w="593"/>
            <w:gridCol w:w="1113"/>
            <w:gridCol w:w="783"/>
            <w:gridCol w:w="2489"/>
            <w:gridCol w:w="1217"/>
            <w:gridCol w:w="638"/>
            <w:gridCol w:w="673"/>
            <w:gridCol w:w="120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gridSpan w:val="10"/>
            <w:shd w:fill="d9d9d9" w:val="clear"/>
          </w:tcPr>
          <w:p w:rsidR="00000000" w:rsidDel="00000000" w:rsidP="00000000" w:rsidRDefault="00000000" w:rsidRPr="00000000" w14:paraId="0000002A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ind w:left="2775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INFORME CONTABLE Y FINANCIERO</w:t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35">
            <w:pPr>
              <w:widowControl w:val="0"/>
              <w:spacing w:after="0" w:line="276" w:lineRule="auto"/>
              <w:ind w:left="7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TRECE MILLONES OCHOCIENTOS SETENTA MIL PESOS MCTE ($13.860.000)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76" w:lineRule="auto"/>
              <w:ind w:left="7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0">
            <w:pPr>
              <w:widowControl w:val="0"/>
              <w:spacing w:after="0" w:before="55" w:line="240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Adición: N/A</w:t>
            </w:r>
          </w:p>
          <w:p w:rsidR="00000000" w:rsidDel="00000000" w:rsidP="00000000" w:rsidRDefault="00000000" w:rsidRPr="00000000" w14:paraId="00000041">
            <w:pPr>
              <w:widowControl w:val="0"/>
              <w:spacing w:after="0" w:before="55" w:line="240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B">
            <w:pPr>
              <w:widowControl w:val="0"/>
              <w:spacing w:after="0" w:line="256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Prórroga: N/A</w:t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="256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10"/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0" w:before="118" w:line="240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para Retención en la fuente:</w:t>
            </w:r>
          </w:p>
          <w:p w:rsidR="00000000" w:rsidDel="00000000" w:rsidP="00000000" w:rsidRDefault="00000000" w:rsidRPr="00000000" w14:paraId="00000057">
            <w:pPr>
              <w:widowControl w:val="0"/>
              <w:spacing w:after="0" w:before="118" w:line="240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ind w:left="11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efectos de disminución de la base de retención en la fuente, anexo copia legible de los siguientes documentos:</w:t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0" w:line="271" w:lineRule="auto"/>
              <w:ind w:left="21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</w:t>
            </w:r>
          </w:p>
        </w:tc>
        <w:tc>
          <w:tcPr>
            <w:tcBorders>
              <w:top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widowControl w:val="0"/>
              <w:spacing w:after="0" w:line="271" w:lineRule="auto"/>
              <w:ind w:left="122" w:right="125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"/>
              </w:numPr>
              <w:tabs>
                <w:tab w:val="left" w:leader="none" w:pos="473"/>
              </w:tabs>
              <w:spacing w:after="0" w:before="58" w:line="192" w:lineRule="auto"/>
              <w:ind w:left="472" w:right="96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consignación en mi cuenta de Apoyo al Fomento de la Construcción AFC del periodo de la cuota.</w:t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0" w:before="197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2"/>
              </w:numPr>
              <w:tabs>
                <w:tab w:val="left" w:leader="none" w:pos="473"/>
              </w:tabs>
              <w:spacing w:after="0" w:before="58" w:line="192" w:lineRule="auto"/>
              <w:ind w:left="472" w:right="97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consignación en mi cuenta del Fondo de Pensiones voluntarias del periodo de la cuota.</w:t>
            </w:r>
          </w:p>
        </w:tc>
        <w:tc>
          <w:tcPr/>
          <w:p w:rsidR="00000000" w:rsidDel="00000000" w:rsidP="00000000" w:rsidRDefault="00000000" w:rsidRPr="00000000" w14:paraId="000000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7E">
            <w:pPr>
              <w:widowControl w:val="0"/>
              <w:spacing w:after="0" w:before="214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89">
            <w:pPr>
              <w:widowControl w:val="0"/>
              <w:spacing w:after="0" w:line="271" w:lineRule="auto"/>
              <w:ind w:left="7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Información:</w:t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after="0" w:before="17" w:line="240" w:lineRule="auto"/>
              <w:ind w:left="804" w:right="438" w:hanging="332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Total del Contrato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6">
            <w:pPr>
              <w:widowControl w:val="0"/>
              <w:spacing w:after="0" w:before="17" w:line="240" w:lineRule="auto"/>
              <w:ind w:left="795" w:right="477" w:hanging="28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Cuota a cancelar</w:t>
            </w:r>
          </w:p>
        </w:tc>
        <w:tc>
          <w:tcPr/>
          <w:p w:rsidR="00000000" w:rsidDel="00000000" w:rsidP="00000000" w:rsidRDefault="00000000" w:rsidRPr="00000000" w14:paraId="00000099">
            <w:pPr>
              <w:widowControl w:val="0"/>
              <w:spacing w:after="0" w:before="17" w:line="240" w:lineRule="auto"/>
              <w:ind w:left="676" w:right="296" w:hanging="34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Acumulado Cancelado</w:t>
            </w:r>
          </w:p>
        </w:tc>
        <w:tc>
          <w:tcPr>
            <w:gridSpan w:val="3"/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0" w:before="154" w:line="240" w:lineRule="auto"/>
              <w:ind w:left="22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Saldo por Cancelar</w:t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gridSpan w:val="2"/>
            <w:tcBorders>
              <w:top w:color="000000" w:space="0" w:sz="0" w:val="nil"/>
              <w:bottom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$13.860.000</w:t>
            </w:r>
          </w:p>
        </w:tc>
        <w:tc>
          <w:tcPr>
            <w:gridSpan w:val="3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A1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$4.620.000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A5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$0</w:t>
            </w:r>
          </w:p>
        </w:tc>
        <w:tc>
          <w:tcPr>
            <w:gridSpan w:val="3"/>
            <w:tcBorders>
              <w:bottom w:color="000000" w:space="0" w:sz="12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</w:p>
          <w:p w:rsidR="00000000" w:rsidDel="00000000" w:rsidP="00000000" w:rsidRDefault="00000000" w:rsidRPr="00000000" w14:paraId="000000A9">
            <w:pPr>
              <w:widowControl w:val="0"/>
              <w:spacing w:after="0" w:before="17" w:line="240" w:lineRule="auto"/>
              <w:ind w:left="804" w:right="438" w:hanging="332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AD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after="0" w:before="36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widowControl w:val="0"/>
              <w:spacing w:after="0" w:before="36" w:line="240" w:lineRule="auto"/>
              <w:ind w:left="101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0" w:before="36" w:line="240" w:lineRule="auto"/>
              <w:ind w:left="1432" w:right="1409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523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0" w:before="6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spacing w:after="0" w:before="1" w:line="240" w:lineRule="auto"/>
              <w:ind w:left="72" w:right="4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widowControl w:val="0"/>
              <w:spacing w:after="0" w:line="240" w:lineRule="auto"/>
              <w:ind w:left="72" w:right="411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9479984142</w:t>
            </w:r>
          </w:p>
          <w:p w:rsidR="00000000" w:rsidDel="00000000" w:rsidP="00000000" w:rsidRDefault="00000000" w:rsidRPr="00000000" w14:paraId="000000CC">
            <w:pPr>
              <w:widowControl w:val="0"/>
              <w:spacing w:after="0" w:line="240" w:lineRule="auto"/>
              <w:ind w:left="72" w:right="196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CD">
            <w:pPr>
              <w:widowControl w:val="0"/>
              <w:spacing w:after="0" w:line="240" w:lineRule="auto"/>
              <w:ind w:left="72" w:right="1738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Referencia: 1177679144</w:t>
            </w:r>
          </w:p>
          <w:p w:rsidR="00000000" w:rsidDel="00000000" w:rsidP="00000000" w:rsidRDefault="00000000" w:rsidRPr="00000000" w14:paraId="000000CE">
            <w:pPr>
              <w:widowControl w:val="0"/>
              <w:spacing w:after="0" w:line="240" w:lineRule="auto"/>
              <w:ind w:left="72" w:right="1738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07-ENERO-2025 </w:t>
            </w:r>
          </w:p>
          <w:p w:rsidR="00000000" w:rsidDel="00000000" w:rsidP="00000000" w:rsidRDefault="00000000" w:rsidRPr="00000000" w14:paraId="000000CF">
            <w:pPr>
              <w:widowControl w:val="0"/>
              <w:spacing w:after="0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 2025</w:t>
            </w:r>
          </w:p>
        </w:tc>
      </w:tr>
      <w:tr>
        <w:trPr>
          <w:cantSplit w:val="0"/>
          <w:trHeight w:val="1104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D5">
            <w:pPr>
              <w:widowControl w:val="0"/>
              <w:spacing w:after="0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N/A 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10"/>
            <w:shd w:fill="d9d9d9" w:val="clear"/>
          </w:tcPr>
          <w:p w:rsidR="00000000" w:rsidDel="00000000" w:rsidP="00000000" w:rsidRDefault="00000000" w:rsidRPr="00000000" w14:paraId="000000DF">
            <w:pPr>
              <w:widowControl w:val="0"/>
              <w:spacing w:after="0" w:before="84" w:line="240" w:lineRule="auto"/>
              <w:ind w:left="376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INFORME TÉCNICO</w:t>
            </w:r>
          </w:p>
        </w:tc>
      </w:tr>
      <w:tr>
        <w:trPr>
          <w:cantSplit w:val="0"/>
          <w:trHeight w:val="1103" w:hRule="atLeast"/>
          <w:tblHeader w:val="0"/>
        </w:trPr>
        <w:tc>
          <w:tcPr>
            <w:gridSpan w:val="10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E9">
            <w:pPr>
              <w:widowControl w:val="0"/>
              <w:spacing w:after="0" w:line="240" w:lineRule="auto"/>
              <w:ind w:left="72" w:right="68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ind w:left="72" w:right="68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Concepto Supervisor: Durante el período, el contratista desarrolló a cabalidad las obligaciones de su contrato y cumplió mediante las siguientes actividades las obligaciones que adquirió al suscribir el mismo:</w:t>
            </w:r>
          </w:p>
          <w:p w:rsidR="00000000" w:rsidDel="00000000" w:rsidP="00000000" w:rsidRDefault="00000000" w:rsidRPr="00000000" w14:paraId="000000EB">
            <w:pPr>
              <w:widowControl w:val="0"/>
              <w:spacing w:after="0" w:line="240" w:lineRule="auto"/>
              <w:ind w:left="72" w:right="68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OBLIGACIONES ESPECÍFICAS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ACCIONES REALIZADAS</w:t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1.Brindar apoyo como rol jurídico al equipo de apoyo a la Supervisión de los procesos contractuales en sus diferentes etapas, que hacen parte de la Subsecretaría Administrativa y Financiera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requirió apoyo en esta actividad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Elaborar y rendir informes jurídicos de los procesos contractuales que hacen parte de la Subsecretaría Administrativa y Financiera.</w:t>
            </w:r>
          </w:p>
          <w:p w:rsidR="00000000" w:rsidDel="00000000" w:rsidP="00000000" w:rsidRDefault="00000000" w:rsidRPr="00000000" w14:paraId="0000010F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requirió apoyo en esta actividad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Brindar apoyo en el asesoramiento, revisión, proyección y conceptualización de las respuestas y conceptos jurídicos a requerimientos y peticiones realizados por organismos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control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requirió apoyo en esta actividad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Asistir a reuniones, mesas de trabajo, comités, entre otros, requeridos por la Secretaria de Educación Distrital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 abril de 2025: reunión de seguimiento equipo jurídico, oficina principal de la subsecretaria administrativa y financiera piso 11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 de mayo de 2025: reunión de seguimiento equipo jurídico, oficina, oficina piso 9</w:t>
            </w:r>
          </w:p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apoyo en la proyección y revisión de respuestas a los PQRSF y consultas de las diferentes áreas de la Subsecretaría Administrativa y Financiera realizadas tanto por los ciudadanos como por los servidores públicos y demás organismos que se </w:t>
            </w:r>
          </w:p>
          <w:p w:rsidR="00000000" w:rsidDel="00000000" w:rsidP="00000000" w:rsidRDefault="00000000" w:rsidRPr="00000000" w14:paraId="00000144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presenten a través de las diferentes plataformas, correo electrónico y demás mecanismos establecidos por la Secretaría de Educación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Brindó respuestas al SAC a los siguientes números de radicados - Eje Temática: Servidores Públicos Amenazados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-CAL2025ER014466 </w:t>
            </w:r>
          </w:p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-CAL2025ER014305</w:t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-Citó al Señor Roberto Carlos Orrego Díaz a la secretaria para elevar acta de ausentismo</w:t>
            </w:r>
          </w:p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zndk7zibooy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-Realizo cuadro de caracterización 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la proyección de actos administrativos que requiera la Subsecretaría</w:t>
            </w:r>
          </w:p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Administrativa y Financiera</w:t>
            </w:r>
          </w:p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No se requirió apoyo en esta actividad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 Apoyar en la proyección, elaboración y revisión de las</w:t>
            </w:r>
          </w:p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respuestas a las acciones constitucionales que le sean asignadas. 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requirió apoyo en esta actividad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8. Desempeñar las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demás actividades que le sean asignadas por la Secretaria de Educación, de acuerdo</w:t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 el área de desempeño y la naturaleza del contrato. 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Realizo apoyo con la Doctora Luz Angélica Pérez López </w:t>
            </w:r>
          </w:p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-Oficio SAC CAL2025ER13416 y CAL2025ER13854</w:t>
            </w:r>
          </w:p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-Brindo a Sutev- Respuesta a solicitud permiso sindical</w:t>
            </w:r>
          </w:p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93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0"/>
              <w:spacing w:after="0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9E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widowControl w:val="0"/>
              <w:spacing w:after="0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A9">
            <w:pPr>
              <w:widowControl w:val="0"/>
              <w:spacing w:after="0" w:before="9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widowControl w:val="0"/>
              <w:spacing w:after="0" w:line="240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técnico: N/A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10"/>
            <w:shd w:fill="d9d9d9" w:val="clear"/>
          </w:tcPr>
          <w:p w:rsidR="00000000" w:rsidDel="00000000" w:rsidP="00000000" w:rsidRDefault="00000000" w:rsidRPr="00000000" w14:paraId="000001B4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widowControl w:val="0"/>
              <w:spacing w:after="0" w:line="240" w:lineRule="auto"/>
              <w:ind w:left="273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RECOMENDACIONES PARA EL CONTRATISTA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BF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realizan recomendaciones para este periodo.</w:t>
            </w:r>
          </w:p>
          <w:p w:rsidR="00000000" w:rsidDel="00000000" w:rsidP="00000000" w:rsidRDefault="00000000" w:rsidRPr="00000000" w14:paraId="000001C0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10"/>
            <w:shd w:fill="d9d9d9" w:val="clear"/>
          </w:tcPr>
          <w:p w:rsidR="00000000" w:rsidDel="00000000" w:rsidP="00000000" w:rsidRDefault="00000000" w:rsidRPr="00000000" w14:paraId="000001CE">
            <w:pPr>
              <w:widowControl w:val="0"/>
              <w:spacing w:after="0" w:before="7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widowControl w:val="0"/>
              <w:spacing w:after="0" w:line="240" w:lineRule="auto"/>
              <w:ind w:left="3934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FIRMAS RESPONSABLES</w:t>
            </w:r>
          </w:p>
        </w:tc>
      </w:tr>
      <w:tr>
        <w:trPr>
          <w:cantSplit w:val="0"/>
          <w:trHeight w:val="193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D9">
            <w:pPr>
              <w:widowControl w:val="0"/>
              <w:spacing w:after="1" w:before="2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widowControl w:val="0"/>
              <w:spacing w:after="0" w:line="240" w:lineRule="auto"/>
              <w:ind w:left="349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widowControl w:val="0"/>
              <w:spacing w:after="0" w:line="240" w:lineRule="auto"/>
              <w:ind w:left="306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widowControl w:val="0"/>
              <w:spacing w:after="0" w:line="240" w:lineRule="auto"/>
              <w:ind w:left="306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widowControl w:val="0"/>
              <w:spacing w:after="0" w:line="240" w:lineRule="auto"/>
              <w:ind w:left="306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widowControl w:val="0"/>
              <w:spacing w:after="0" w:before="23" w:line="240" w:lineRule="auto"/>
              <w:ind w:left="164" w:right="3145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_________________________________</w:t>
              <w:br w:type="textWrapping"/>
              <w:t xml:space="preserve">DIANA PATRICIA MONTES PEÑA</w:t>
            </w:r>
          </w:p>
          <w:p w:rsidR="00000000" w:rsidDel="00000000" w:rsidP="00000000" w:rsidRDefault="00000000" w:rsidRPr="00000000" w14:paraId="000001DF">
            <w:pPr>
              <w:widowControl w:val="0"/>
              <w:spacing w:after="0" w:line="240" w:lineRule="auto"/>
              <w:ind w:left="164" w:right="3145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y firma del Supervisor</w:t>
            </w:r>
          </w:p>
          <w:p w:rsidR="00000000" w:rsidDel="00000000" w:rsidP="00000000" w:rsidRDefault="00000000" w:rsidRPr="00000000" w14:paraId="000001E0">
            <w:pPr>
              <w:widowControl w:val="0"/>
              <w:spacing w:after="0" w:line="240" w:lineRule="auto"/>
              <w:ind w:left="164" w:right="3145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widowControl w:val="0"/>
              <w:spacing w:after="0" w:line="240" w:lineRule="auto"/>
              <w:ind w:left="164" w:right="3145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EB">
            <w:pPr>
              <w:widowControl w:val="0"/>
              <w:spacing w:after="0" w:line="271" w:lineRule="auto"/>
              <w:ind w:left="7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suscripción del informe de supervisión: Abril día 21 de 2025</w:t>
            </w:r>
          </w:p>
        </w:tc>
      </w:tr>
    </w:tbl>
    <w:p w:rsidR="00000000" w:rsidDel="00000000" w:rsidP="00000000" w:rsidRDefault="00000000" w:rsidRPr="00000000" w14:paraId="000001F5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50" w:w="12250" w:orient="portrait"/>
      <w:pgMar w:bottom="1600" w:top="4080" w:left="1160" w:right="780" w:header="1042" w:footer="14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-25399</wp:posOffset>
              </wp:positionH>
              <wp:positionV relativeFrom="paragraph">
                <wp:posOffset>8966200</wp:posOffset>
              </wp:positionV>
              <wp:extent cx="6408420" cy="38417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146553" y="3592675"/>
                        <a:ext cx="639889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15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883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Página  PAGE 5 de 10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-25399</wp:posOffset>
              </wp:positionH>
              <wp:positionV relativeFrom="paragraph">
                <wp:posOffset>8966200</wp:posOffset>
              </wp:positionV>
              <wp:extent cx="6408420" cy="38417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8420" cy="384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065.0" w:type="dxa"/>
      <w:jc w:val="left"/>
      <w:tblInd w:w="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835"/>
      <w:gridCol w:w="4651"/>
      <w:gridCol w:w="1416"/>
      <w:gridCol w:w="1163"/>
      <w:tblGridChange w:id="0">
        <w:tblGrid>
          <w:gridCol w:w="2835"/>
          <w:gridCol w:w="4651"/>
          <w:gridCol w:w="1416"/>
          <w:gridCol w:w="1163"/>
        </w:tblGrid>
      </w:tblGridChange>
    </w:tblGrid>
    <w:tr>
      <w:trPr>
        <w:cantSplit w:val="0"/>
        <w:trHeight w:val="126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F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F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09" w:line="240" w:lineRule="auto"/>
            <w:ind w:left="437" w:right="418" w:hanging="6.000000000000014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20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8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9"/>
              <w:szCs w:val="19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338" w:right="322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20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331" w:right="322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20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9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7"/>
              <w:szCs w:val="17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334" w:right="322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20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10" w:right="400" w:firstLine="2.9999999999999716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</w:tcPr>
        <w:p w:rsidR="00000000" w:rsidDel="00000000" w:rsidP="00000000" w:rsidRDefault="00000000" w:rsidRPr="00000000" w14:paraId="0000020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9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115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MAJA01.04.03.P002.F004</w:t>
          </w:r>
        </w:p>
      </w:tc>
    </w:tr>
    <w:tr>
      <w:trPr>
        <w:cantSplit w:val="0"/>
        <w:trHeight w:val="1758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20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20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20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349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21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1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53" w:right="392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2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1170305</wp:posOffset>
          </wp:positionH>
          <wp:positionV relativeFrom="page">
            <wp:posOffset>988060</wp:posOffset>
          </wp:positionV>
          <wp:extent cx="1079500" cy="828294"/>
          <wp:effectExtent b="0" l="0" r="0" t="0"/>
          <wp:wrapNone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79500" cy="82829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472" w:hanging="360"/>
      </w:pPr>
      <w:rPr>
        <w:rFonts w:ascii="Quattrocento Sans" w:cs="Quattrocento Sans" w:eastAsia="Quattrocento Sans" w:hAnsi="Quattrocento Sans"/>
        <w:sz w:val="24"/>
        <w:szCs w:val="24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8" w:hanging="360"/>
      </w:pPr>
      <w:rPr/>
    </w:lvl>
    <w:lvl w:ilvl="3">
      <w:start w:val="0"/>
      <w:numFmt w:val="bullet"/>
      <w:lvlText w:val="•"/>
      <w:lvlJc w:val="left"/>
      <w:pPr>
        <w:ind w:left="2937" w:hanging="360"/>
      </w:pPr>
      <w:rPr/>
    </w:lvl>
    <w:lvl w:ilvl="4">
      <w:start w:val="0"/>
      <w:numFmt w:val="bullet"/>
      <w:lvlText w:val="•"/>
      <w:lvlJc w:val="left"/>
      <w:pPr>
        <w:ind w:left="3757" w:hanging="360"/>
      </w:pPr>
      <w:rPr/>
    </w:lvl>
    <w:lvl w:ilvl="5">
      <w:start w:val="0"/>
      <w:numFmt w:val="bullet"/>
      <w:lvlText w:val="•"/>
      <w:lvlJc w:val="left"/>
      <w:pPr>
        <w:ind w:left="4576" w:hanging="360"/>
      </w:pPr>
      <w:rPr/>
    </w:lvl>
    <w:lvl w:ilvl="6">
      <w:start w:val="0"/>
      <w:numFmt w:val="bullet"/>
      <w:lvlText w:val="•"/>
      <w:lvlJc w:val="left"/>
      <w:pPr>
        <w:ind w:left="5395" w:hanging="360"/>
      </w:pPr>
      <w:rPr/>
    </w:lvl>
    <w:lvl w:ilvl="7">
      <w:start w:val="0"/>
      <w:numFmt w:val="bullet"/>
      <w:lvlText w:val="•"/>
      <w:lvlJc w:val="left"/>
      <w:pPr>
        <w:ind w:left="6215" w:hanging="360"/>
      </w:pPr>
      <w:rPr/>
    </w:lvl>
    <w:lvl w:ilvl="8">
      <w:start w:val="0"/>
      <w:numFmt w:val="bullet"/>
      <w:lvlText w:val="•"/>
      <w:lvlJc w:val="left"/>
      <w:pPr>
        <w:ind w:left="7034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472" w:hanging="360"/>
      </w:pPr>
      <w:rPr>
        <w:rFonts w:ascii="Quattrocento Sans" w:cs="Quattrocento Sans" w:eastAsia="Quattrocento Sans" w:hAnsi="Quattrocento Sans"/>
        <w:sz w:val="24"/>
        <w:szCs w:val="24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8" w:hanging="360"/>
      </w:pPr>
      <w:rPr/>
    </w:lvl>
    <w:lvl w:ilvl="3">
      <w:start w:val="0"/>
      <w:numFmt w:val="bullet"/>
      <w:lvlText w:val="•"/>
      <w:lvlJc w:val="left"/>
      <w:pPr>
        <w:ind w:left="2937" w:hanging="360"/>
      </w:pPr>
      <w:rPr/>
    </w:lvl>
    <w:lvl w:ilvl="4">
      <w:start w:val="0"/>
      <w:numFmt w:val="bullet"/>
      <w:lvlText w:val="•"/>
      <w:lvlJc w:val="left"/>
      <w:pPr>
        <w:ind w:left="3757" w:hanging="360"/>
      </w:pPr>
      <w:rPr/>
    </w:lvl>
    <w:lvl w:ilvl="5">
      <w:start w:val="0"/>
      <w:numFmt w:val="bullet"/>
      <w:lvlText w:val="•"/>
      <w:lvlJc w:val="left"/>
      <w:pPr>
        <w:ind w:left="4576" w:hanging="360"/>
      </w:pPr>
      <w:rPr/>
    </w:lvl>
    <w:lvl w:ilvl="6">
      <w:start w:val="0"/>
      <w:numFmt w:val="bullet"/>
      <w:lvlText w:val="•"/>
      <w:lvlJc w:val="left"/>
      <w:pPr>
        <w:ind w:left="5395" w:hanging="360"/>
      </w:pPr>
      <w:rPr/>
    </w:lvl>
    <w:lvl w:ilvl="7">
      <w:start w:val="0"/>
      <w:numFmt w:val="bullet"/>
      <w:lvlText w:val="•"/>
      <w:lvlJc w:val="left"/>
      <w:pPr>
        <w:ind w:left="6215" w:hanging="360"/>
      </w:pPr>
      <w:rPr/>
    </w:lvl>
    <w:lvl w:ilvl="8">
      <w:start w:val="0"/>
      <w:numFmt w:val="bullet"/>
      <w:lvlText w:val="•"/>
      <w:lvlJc w:val="left"/>
      <w:pPr>
        <w:ind w:left="7034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16A88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link w:val="TextoindependienteCar"/>
    <w:uiPriority w:val="99"/>
    <w:semiHidden w:val="1"/>
    <w:unhideWhenUsed w:val="1"/>
    <w:rsid w:val="00813D7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semiHidden w:val="1"/>
    <w:rsid w:val="00813D7A"/>
  </w:style>
  <w:style w:type="paragraph" w:styleId="TableParagraph" w:customStyle="1">
    <w:name w:val="Table Paragraph"/>
    <w:basedOn w:val="Normal"/>
    <w:uiPriority w:val="1"/>
    <w:qFormat w:val="1"/>
    <w:rsid w:val="00813D7A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lang w:val="es-ES"/>
    </w:rPr>
  </w:style>
  <w:style w:type="paragraph" w:styleId="Prrafodelista">
    <w:name w:val="List Paragraph"/>
    <w:basedOn w:val="Normal"/>
    <w:uiPriority w:val="34"/>
    <w:qFormat w:val="1"/>
    <w:rsid w:val="0069765B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91086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10861"/>
  </w:style>
  <w:style w:type="paragraph" w:styleId="Piedepgina">
    <w:name w:val="footer"/>
    <w:basedOn w:val="Normal"/>
    <w:link w:val="PiedepginaCar"/>
    <w:uiPriority w:val="99"/>
    <w:unhideWhenUsed w:val="1"/>
    <w:rsid w:val="0091086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1086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3DGTUm1exz5VVa5bBsWpMEaBeA==">CgMxLjAyDmguZ3puZGs3emlib295OAByITEyejUtcHFzQ0Y0UGFUdFo3OFNLckdEeXhNMW0xTXVJcA==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2025-05-06T19:26:00Z</dcterms:created>
  <dc:creator>patricia</dc:creator>
</cp:coreProperties>
</file>